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Q：为什么VPN客户端会不停重装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：如果用户使用两个不同版本的VPN服务器，VPN客户端会要求客户端的协议版本严格与服务器版本保持一致。因此在两个以上不同版本服务器之间切换时，就会要求不停的更新。同时Chrome下的插件自动更新客户端有BUG，有极大几率更新失败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default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注意：如果用户没有更换上次访问的VPN服务器，不需要执行</w:t>
      </w:r>
      <w:bookmarkStart w:id="0" w:name="_GoBack"/>
      <w:bookmarkEnd w:id="0"/>
      <w:r>
        <w:rPr>
          <w:rFonts w:hint="eastAsia"/>
          <w:lang w:val="en-US" w:eastAsia="zh-CN"/>
        </w:rPr>
        <w:t>下面提到的解决办法。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解决办法：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启动桌面的客户端</w:t>
      </w:r>
    </w:p>
    <w:p>
      <w:pPr>
        <w:numPr>
          <w:numId w:val="0"/>
        </w:numPr>
      </w:pPr>
      <w:r>
        <w:drawing>
          <wp:inline distT="0" distB="0" distL="114300" distR="114300">
            <wp:extent cx="774700" cy="8064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选择你要登录的VPN服务器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3860800" cy="1676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点击连接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3917950" cy="2927350"/>
            <wp:effectExtent l="0" t="0" r="635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7950" cy="292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看到这个界面后，即可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继续按正常访问方式访问ARP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2066290"/>
            <wp:effectExtent l="0" t="0" r="381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863B00"/>
    <w:multiLevelType w:val="singleLevel"/>
    <w:tmpl w:val="C3863B0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3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xieji</dc:creator>
  <cp:lastModifiedBy>xieji</cp:lastModifiedBy>
  <dcterms:modified xsi:type="dcterms:W3CDTF">2019-09-17T06:43:15Z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