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9" w:rsidRPr="00560FF8" w:rsidRDefault="00560FF8" w:rsidP="000E2D49">
      <w:pPr>
        <w:jc w:val="center"/>
        <w:rPr>
          <w:b/>
          <w:sz w:val="36"/>
          <w:szCs w:val="36"/>
        </w:rPr>
      </w:pPr>
      <w:r w:rsidRPr="00560FF8">
        <w:rPr>
          <w:rFonts w:hint="eastAsia"/>
          <w:b/>
          <w:sz w:val="36"/>
          <w:szCs w:val="36"/>
        </w:rPr>
        <w:t>2018</w:t>
      </w:r>
      <w:r w:rsidRPr="00560FF8">
        <w:rPr>
          <w:rFonts w:hint="eastAsia"/>
          <w:b/>
          <w:sz w:val="36"/>
          <w:szCs w:val="36"/>
        </w:rPr>
        <w:t>年度</w:t>
      </w:r>
      <w:r w:rsidR="0062332F" w:rsidRPr="00560FF8">
        <w:rPr>
          <w:rFonts w:hint="eastAsia"/>
          <w:b/>
          <w:sz w:val="36"/>
          <w:szCs w:val="36"/>
        </w:rPr>
        <w:t>中国科学院测量与地球物理研究所</w:t>
      </w:r>
    </w:p>
    <w:p w:rsidR="0062332F" w:rsidRPr="00560FF8" w:rsidRDefault="0062332F" w:rsidP="000E2D49">
      <w:pPr>
        <w:jc w:val="center"/>
        <w:rPr>
          <w:b/>
          <w:sz w:val="36"/>
          <w:szCs w:val="36"/>
        </w:rPr>
      </w:pPr>
      <w:r w:rsidRPr="00560FF8">
        <w:rPr>
          <w:rFonts w:hint="eastAsia"/>
          <w:b/>
          <w:sz w:val="36"/>
          <w:szCs w:val="36"/>
        </w:rPr>
        <w:t>已报废</w:t>
      </w:r>
      <w:r w:rsidR="00560FF8" w:rsidRPr="00560FF8">
        <w:rPr>
          <w:rFonts w:hint="eastAsia"/>
          <w:b/>
          <w:sz w:val="36"/>
          <w:szCs w:val="36"/>
        </w:rPr>
        <w:t>配电房及设备拆除</w:t>
      </w:r>
      <w:r w:rsidRPr="00560FF8">
        <w:rPr>
          <w:rFonts w:hint="eastAsia"/>
          <w:b/>
          <w:sz w:val="36"/>
          <w:szCs w:val="36"/>
        </w:rPr>
        <w:t>回收报价单</w:t>
      </w:r>
    </w:p>
    <w:p w:rsidR="0062332F" w:rsidRPr="000E2D49" w:rsidRDefault="0062332F">
      <w:pPr>
        <w:rPr>
          <w:sz w:val="28"/>
          <w:szCs w:val="28"/>
        </w:rPr>
      </w:pPr>
    </w:p>
    <w:p w:rsidR="0062332F" w:rsidRPr="000E2D49" w:rsidRDefault="0062332F">
      <w:pPr>
        <w:rPr>
          <w:sz w:val="28"/>
          <w:szCs w:val="28"/>
        </w:rPr>
      </w:pPr>
      <w:r w:rsidRPr="000E2D49">
        <w:rPr>
          <w:rFonts w:hint="eastAsia"/>
          <w:sz w:val="28"/>
          <w:szCs w:val="28"/>
        </w:rPr>
        <w:t>中国科学院测量与地球物理研究所：</w:t>
      </w:r>
    </w:p>
    <w:p w:rsidR="0062332F" w:rsidRPr="000E2D49" w:rsidRDefault="0062332F">
      <w:pPr>
        <w:rPr>
          <w:sz w:val="28"/>
          <w:szCs w:val="28"/>
        </w:rPr>
      </w:pPr>
      <w:r w:rsidRPr="000E2D49">
        <w:rPr>
          <w:rFonts w:hint="eastAsia"/>
          <w:sz w:val="28"/>
          <w:szCs w:val="28"/>
        </w:rPr>
        <w:t xml:space="preserve">    </w:t>
      </w:r>
      <w:r w:rsidRPr="000E2D49">
        <w:rPr>
          <w:rFonts w:hint="eastAsia"/>
          <w:sz w:val="28"/>
          <w:szCs w:val="28"/>
        </w:rPr>
        <w:t>对于贵单位在</w:t>
      </w:r>
      <w:r w:rsidRPr="000E2D49">
        <w:rPr>
          <w:rFonts w:hint="eastAsia"/>
          <w:sz w:val="28"/>
          <w:szCs w:val="28"/>
        </w:rPr>
        <w:t>2018</w:t>
      </w:r>
      <w:r w:rsidRPr="000E2D49">
        <w:rPr>
          <w:rFonts w:hint="eastAsia"/>
          <w:sz w:val="28"/>
          <w:szCs w:val="28"/>
        </w:rPr>
        <w:t>年</w:t>
      </w:r>
      <w:r w:rsidRPr="000E2D49">
        <w:rPr>
          <w:rFonts w:hint="eastAsia"/>
          <w:sz w:val="28"/>
          <w:szCs w:val="28"/>
        </w:rPr>
        <w:t>11</w:t>
      </w:r>
      <w:r w:rsidRPr="000E2D49">
        <w:rPr>
          <w:rFonts w:hint="eastAsia"/>
          <w:sz w:val="28"/>
          <w:szCs w:val="28"/>
        </w:rPr>
        <w:t>月</w:t>
      </w:r>
      <w:r w:rsidRPr="000E2D49">
        <w:rPr>
          <w:rFonts w:hint="eastAsia"/>
          <w:sz w:val="28"/>
          <w:szCs w:val="28"/>
        </w:rPr>
        <w:t>9</w:t>
      </w:r>
      <w:r w:rsidRPr="000E2D49">
        <w:rPr>
          <w:rFonts w:hint="eastAsia"/>
          <w:sz w:val="28"/>
          <w:szCs w:val="28"/>
        </w:rPr>
        <w:t>日网站公示的</w:t>
      </w:r>
      <w:r w:rsidRPr="000E2D49">
        <w:rPr>
          <w:rFonts w:hint="eastAsia"/>
          <w:sz w:val="28"/>
          <w:szCs w:val="28"/>
        </w:rPr>
        <w:t>2018</w:t>
      </w:r>
      <w:r w:rsidRPr="000E2D49">
        <w:rPr>
          <w:rFonts w:hint="eastAsia"/>
          <w:sz w:val="28"/>
          <w:szCs w:val="28"/>
        </w:rPr>
        <w:t>年集中处理报废资产的通知，经现场踏勘，待处理的已报废固定资产情况均已知悉。本公司对</w:t>
      </w:r>
      <w:r w:rsidR="006E5297">
        <w:rPr>
          <w:rFonts w:hint="eastAsia"/>
          <w:sz w:val="28"/>
          <w:szCs w:val="28"/>
        </w:rPr>
        <w:t>回</w:t>
      </w:r>
      <w:r w:rsidRPr="000E2D49">
        <w:rPr>
          <w:rFonts w:hint="eastAsia"/>
          <w:sz w:val="28"/>
          <w:szCs w:val="28"/>
        </w:rPr>
        <w:t>收物资的各项</w:t>
      </w:r>
      <w:r w:rsidR="006E5297">
        <w:rPr>
          <w:rFonts w:hint="eastAsia"/>
          <w:sz w:val="28"/>
          <w:szCs w:val="28"/>
        </w:rPr>
        <w:t>责任及</w:t>
      </w:r>
      <w:r w:rsidRPr="000E2D49">
        <w:rPr>
          <w:rFonts w:hint="eastAsia"/>
          <w:sz w:val="28"/>
          <w:szCs w:val="28"/>
        </w:rPr>
        <w:t>风险均已清楚与明白，并愿意承担相应一切后果与损益。</w:t>
      </w:r>
    </w:p>
    <w:p w:rsidR="0062332F" w:rsidRPr="000E2D49" w:rsidRDefault="0062332F">
      <w:pPr>
        <w:rPr>
          <w:sz w:val="28"/>
          <w:szCs w:val="28"/>
        </w:rPr>
      </w:pPr>
      <w:r w:rsidRPr="000E2D49">
        <w:rPr>
          <w:rFonts w:hint="eastAsia"/>
          <w:sz w:val="28"/>
          <w:szCs w:val="28"/>
        </w:rPr>
        <w:t>现对以下各类固定资产进行人民币报价（元</w:t>
      </w:r>
      <w:r w:rsidRPr="000E2D49">
        <w:rPr>
          <w:rFonts w:hint="eastAsia"/>
          <w:sz w:val="28"/>
          <w:szCs w:val="28"/>
        </w:rPr>
        <w:t>/</w:t>
      </w:r>
      <w:r w:rsidRPr="000E2D49">
        <w:rPr>
          <w:rFonts w:hint="eastAsia"/>
          <w:sz w:val="28"/>
          <w:szCs w:val="28"/>
        </w:rPr>
        <w:t>台）：</w:t>
      </w:r>
    </w:p>
    <w:tbl>
      <w:tblPr>
        <w:tblW w:w="8431" w:type="dxa"/>
        <w:tblInd w:w="91" w:type="dxa"/>
        <w:tblLook w:val="04A0"/>
      </w:tblPr>
      <w:tblGrid>
        <w:gridCol w:w="697"/>
        <w:gridCol w:w="2985"/>
        <w:gridCol w:w="2856"/>
        <w:gridCol w:w="1893"/>
      </w:tblGrid>
      <w:tr w:rsidR="000E2D49" w:rsidRPr="000E2D49" w:rsidTr="000E2D49">
        <w:trPr>
          <w:trHeight w:val="8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序号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资产名称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型号规格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报价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630KVA</w:t>
            </w:r>
            <w:r w:rsidRPr="000E2D49">
              <w:rPr>
                <w:rFonts w:hint="eastAsia"/>
              </w:rPr>
              <w:t>高压主供进线柜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XGN15-12(F)/T630-20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630KVA</w:t>
            </w:r>
            <w:r w:rsidRPr="000E2D49">
              <w:rPr>
                <w:rFonts w:hint="eastAsia"/>
              </w:rPr>
              <w:t>高压主供计量柜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XGN15-12(F)/T630-20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630KVA</w:t>
            </w:r>
            <w:r w:rsidRPr="000E2D49">
              <w:rPr>
                <w:rFonts w:hint="eastAsia"/>
              </w:rPr>
              <w:t>高压</w:t>
            </w:r>
            <w:r w:rsidRPr="000E2D49">
              <w:rPr>
                <w:rFonts w:hint="eastAsia"/>
              </w:rPr>
              <w:t>PT</w:t>
            </w:r>
            <w:r w:rsidRPr="000E2D49">
              <w:rPr>
                <w:rFonts w:hint="eastAsia"/>
              </w:rPr>
              <w:t>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XGN15-12(F)/T630-20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630KVA</w:t>
            </w:r>
            <w:r w:rsidRPr="000E2D49">
              <w:rPr>
                <w:rFonts w:hint="eastAsia"/>
              </w:rPr>
              <w:t>高压出线备用柜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XGN15-12(F)/T630-20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630KVA</w:t>
            </w:r>
            <w:r w:rsidRPr="000E2D49">
              <w:rPr>
                <w:rFonts w:hint="eastAsia"/>
              </w:rPr>
              <w:t>高压出线柜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XGN15-12(F)/T630-20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630KVA</w:t>
            </w:r>
            <w:r w:rsidRPr="000E2D49">
              <w:rPr>
                <w:rFonts w:hint="eastAsia"/>
              </w:rPr>
              <w:t>高压备供计量柜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XGN15-12(F)/T630-20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630KVA</w:t>
            </w:r>
            <w:r w:rsidRPr="000E2D49">
              <w:rPr>
                <w:rFonts w:hint="eastAsia"/>
              </w:rPr>
              <w:t>高压备供进线柜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XGN15-12(F)/T630-20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630KVA</w:t>
            </w:r>
            <w:r w:rsidRPr="000E2D49">
              <w:rPr>
                <w:rFonts w:hint="eastAsia"/>
              </w:rPr>
              <w:t>高压变压器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S11-M-630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630KVA</w:t>
            </w:r>
            <w:r w:rsidRPr="000E2D49">
              <w:rPr>
                <w:rFonts w:hint="eastAsia"/>
              </w:rPr>
              <w:t>低压进线柜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GGD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630KVA</w:t>
            </w:r>
            <w:r w:rsidRPr="000E2D49">
              <w:rPr>
                <w:rFonts w:hint="eastAsia"/>
              </w:rPr>
              <w:t>低压电容柜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GGD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630KVA</w:t>
            </w:r>
            <w:r w:rsidRPr="000E2D49">
              <w:rPr>
                <w:rFonts w:hint="eastAsia"/>
              </w:rPr>
              <w:t>低压馈线柜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GGD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630KVA</w:t>
            </w:r>
            <w:r w:rsidRPr="000E2D49">
              <w:rPr>
                <w:rFonts w:hint="eastAsia"/>
              </w:rPr>
              <w:t>低压馈线柜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GGD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400KVA</w:t>
            </w:r>
            <w:r w:rsidRPr="000E2D49">
              <w:rPr>
                <w:rFonts w:hint="eastAsia"/>
              </w:rPr>
              <w:t>高压变压器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S-9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400KVA</w:t>
            </w:r>
            <w:r w:rsidRPr="000E2D49">
              <w:rPr>
                <w:rFonts w:hint="eastAsia"/>
              </w:rPr>
              <w:t>低压进线柜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GGD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0E2D49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49" w:rsidRPr="000E2D49" w:rsidRDefault="000E2D49" w:rsidP="00133294">
            <w:pPr>
              <w:jc w:val="center"/>
            </w:pPr>
            <w:r w:rsidRPr="000E2D49">
              <w:rPr>
                <w:rFonts w:hint="eastAsia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400KVA</w:t>
            </w:r>
            <w:r w:rsidRPr="000E2D49">
              <w:rPr>
                <w:rFonts w:hint="eastAsia"/>
              </w:rPr>
              <w:t>低压电容柜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>GGD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49" w:rsidRPr="000E2D49" w:rsidRDefault="000E2D49" w:rsidP="000E2D49">
            <w:r w:rsidRPr="000E2D49">
              <w:rPr>
                <w:rFonts w:hint="eastAsia"/>
              </w:rPr>
              <w:t xml:space="preserve">　</w:t>
            </w:r>
          </w:p>
        </w:tc>
      </w:tr>
      <w:tr w:rsidR="00133294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0E2D49" w:rsidRDefault="00133294" w:rsidP="00133294">
            <w:pPr>
              <w:jc w:val="center"/>
            </w:pPr>
            <w:r w:rsidRPr="000E2D49">
              <w:rPr>
                <w:rFonts w:hint="eastAsia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5170A2">
            <w:r w:rsidRPr="000E2D49">
              <w:rPr>
                <w:rFonts w:hint="eastAsia"/>
              </w:rPr>
              <w:t>400KVA</w:t>
            </w:r>
            <w:r w:rsidRPr="000E2D49">
              <w:rPr>
                <w:rFonts w:hint="eastAsia"/>
              </w:rPr>
              <w:t>低压馈线柜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5170A2">
            <w:r w:rsidRPr="000E2D49">
              <w:rPr>
                <w:rFonts w:hint="eastAsia"/>
              </w:rPr>
              <w:t>GGD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tabs>
                <w:tab w:val="left" w:pos="228"/>
              </w:tabs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彩色电视机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TC</w:t>
            </w:r>
            <w:r w:rsidRPr="00133294">
              <w:rPr>
                <w:rFonts w:hint="eastAsia"/>
              </w:rPr>
              <w:t>－</w:t>
            </w:r>
            <w:r w:rsidRPr="00133294">
              <w:rPr>
                <w:rFonts w:hint="eastAsia"/>
              </w:rPr>
              <w:t>51P280G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台式计算机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清华同方超翔</w:t>
            </w:r>
            <w:r w:rsidRPr="00133294">
              <w:rPr>
                <w:rFonts w:hint="eastAsia"/>
              </w:rPr>
              <w:t>C3001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便携式计算机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IBM X41T-1866DCC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激光打印机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HP JET 1022N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HT-4</w:t>
            </w:r>
            <w:r w:rsidRPr="00133294">
              <w:rPr>
                <w:rFonts w:hint="eastAsia"/>
              </w:rPr>
              <w:t>威发音响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HT-4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HT-4</w:t>
            </w:r>
            <w:r w:rsidRPr="00133294">
              <w:rPr>
                <w:rFonts w:hint="eastAsia"/>
              </w:rPr>
              <w:t>威发音响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HT-4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热水器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阿里斯顿电热水器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133294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车用</w:t>
            </w:r>
            <w:r w:rsidRPr="00133294">
              <w:rPr>
                <w:rFonts w:hint="eastAsia"/>
              </w:rPr>
              <w:t>GPS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新科</w:t>
            </w:r>
            <w:r w:rsidRPr="00133294">
              <w:rPr>
                <w:rFonts w:hint="eastAsia"/>
              </w:rPr>
              <w:t>4322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133294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25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热水器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海尔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热水器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海尔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热水器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海尔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0E2D49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卷帘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133294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窗帘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  <w:tr w:rsidR="00133294" w:rsidRPr="000E2D49" w:rsidTr="00133294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94" w:rsidRPr="00133294" w:rsidRDefault="00133294" w:rsidP="00133294">
            <w:pPr>
              <w:widowControl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>光驱</w:t>
            </w:r>
            <w:r w:rsidRPr="00133294">
              <w:rPr>
                <w:rFonts w:hint="eastAsia"/>
              </w:rPr>
              <w:t>(</w:t>
            </w:r>
            <w:r w:rsidRPr="00133294">
              <w:rPr>
                <w:rFonts w:hint="eastAsia"/>
              </w:rPr>
              <w:t>园区基础设施</w:t>
            </w:r>
            <w:r w:rsidRPr="00133294">
              <w:rPr>
                <w:rFonts w:hint="eastAsia"/>
              </w:rPr>
              <w:t>)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133294" w:rsidRDefault="00133294" w:rsidP="00A524FA">
            <w:pPr>
              <w:widowControl/>
              <w:jc w:val="left"/>
            </w:pPr>
            <w:r w:rsidRPr="00133294">
              <w:rPr>
                <w:rFonts w:hint="eastAsia"/>
              </w:rPr>
              <w:t xml:space="preserve">　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0E2D49" w:rsidRDefault="00133294" w:rsidP="000E2D49"/>
        </w:tc>
      </w:tr>
    </w:tbl>
    <w:p w:rsidR="00133294" w:rsidRPr="00133294" w:rsidRDefault="00133294" w:rsidP="000E2D49">
      <w:pPr>
        <w:ind w:leftChars="1600" w:left="3360"/>
      </w:pPr>
    </w:p>
    <w:p w:rsidR="00133294" w:rsidRDefault="00133294" w:rsidP="00133294">
      <w:pPr>
        <w:rPr>
          <w:sz w:val="28"/>
          <w:szCs w:val="28"/>
        </w:rPr>
      </w:pPr>
    </w:p>
    <w:p w:rsidR="00133294" w:rsidRDefault="00133294" w:rsidP="000E2D49">
      <w:pPr>
        <w:ind w:leftChars="1600" w:left="3360"/>
        <w:rPr>
          <w:sz w:val="28"/>
          <w:szCs w:val="28"/>
        </w:rPr>
      </w:pPr>
    </w:p>
    <w:p w:rsidR="00133294" w:rsidRDefault="00133294" w:rsidP="000E2D49">
      <w:pPr>
        <w:ind w:leftChars="1600" w:left="3360"/>
        <w:rPr>
          <w:sz w:val="28"/>
          <w:szCs w:val="28"/>
        </w:rPr>
      </w:pPr>
    </w:p>
    <w:p w:rsidR="00133294" w:rsidRDefault="00133294" w:rsidP="000E2D49">
      <w:pPr>
        <w:ind w:leftChars="1600" w:left="3360"/>
        <w:rPr>
          <w:sz w:val="28"/>
          <w:szCs w:val="28"/>
        </w:rPr>
      </w:pPr>
    </w:p>
    <w:p w:rsidR="000E2D49" w:rsidRPr="000E2D49" w:rsidRDefault="000E2D49" w:rsidP="000E2D49">
      <w:pPr>
        <w:ind w:leftChars="1600" w:left="3360"/>
        <w:rPr>
          <w:sz w:val="28"/>
          <w:szCs w:val="28"/>
        </w:rPr>
      </w:pPr>
      <w:r w:rsidRPr="000E2D49">
        <w:rPr>
          <w:rFonts w:hint="eastAsia"/>
          <w:sz w:val="28"/>
          <w:szCs w:val="28"/>
        </w:rPr>
        <w:t>单位名称（公章）</w:t>
      </w:r>
      <w:r>
        <w:rPr>
          <w:rFonts w:hint="eastAsia"/>
          <w:sz w:val="28"/>
          <w:szCs w:val="28"/>
        </w:rPr>
        <w:t>：</w:t>
      </w:r>
    </w:p>
    <w:p w:rsidR="000E2D49" w:rsidRPr="000E2D49" w:rsidRDefault="000E2D49" w:rsidP="000E2D49">
      <w:pPr>
        <w:ind w:leftChars="1600" w:left="3360"/>
        <w:rPr>
          <w:sz w:val="28"/>
          <w:szCs w:val="28"/>
        </w:rPr>
      </w:pPr>
      <w:r w:rsidRPr="000E2D49">
        <w:rPr>
          <w:rFonts w:hint="eastAsia"/>
          <w:sz w:val="28"/>
          <w:szCs w:val="28"/>
        </w:rPr>
        <w:t>报价代理人（签名）：</w:t>
      </w:r>
    </w:p>
    <w:p w:rsidR="000E2D49" w:rsidRPr="000E2D49" w:rsidRDefault="000E2D49" w:rsidP="000E2D49">
      <w:pPr>
        <w:ind w:leftChars="1600" w:left="3360"/>
        <w:rPr>
          <w:sz w:val="28"/>
          <w:szCs w:val="28"/>
        </w:rPr>
      </w:pPr>
      <w:r w:rsidRPr="000E2D49">
        <w:rPr>
          <w:rFonts w:hint="eastAsia"/>
          <w:sz w:val="28"/>
          <w:szCs w:val="28"/>
        </w:rPr>
        <w:t>联系电话：</w:t>
      </w:r>
    </w:p>
    <w:p w:rsidR="000E2D49" w:rsidRPr="000E2D49" w:rsidRDefault="000E2D49" w:rsidP="000E2D49">
      <w:pPr>
        <w:ind w:leftChars="1600" w:left="3360"/>
        <w:rPr>
          <w:sz w:val="28"/>
          <w:szCs w:val="28"/>
        </w:rPr>
      </w:pPr>
      <w:r w:rsidRPr="000E2D49">
        <w:rPr>
          <w:rFonts w:hint="eastAsia"/>
          <w:sz w:val="28"/>
          <w:szCs w:val="28"/>
        </w:rPr>
        <w:t>时间：</w:t>
      </w:r>
    </w:p>
    <w:sectPr w:rsidR="000E2D49" w:rsidRPr="000E2D49" w:rsidSect="000E2D49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E4" w:rsidRDefault="00D751E4" w:rsidP="00040D38">
      <w:r>
        <w:separator/>
      </w:r>
    </w:p>
  </w:endnote>
  <w:endnote w:type="continuationSeparator" w:id="0">
    <w:p w:rsidR="00D751E4" w:rsidRDefault="00D751E4" w:rsidP="0004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E4" w:rsidRDefault="00D751E4" w:rsidP="00040D38">
      <w:r>
        <w:separator/>
      </w:r>
    </w:p>
  </w:footnote>
  <w:footnote w:type="continuationSeparator" w:id="0">
    <w:p w:rsidR="00D751E4" w:rsidRDefault="00D751E4" w:rsidP="00040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32F"/>
    <w:rsid w:val="00040D38"/>
    <w:rsid w:val="0005064A"/>
    <w:rsid w:val="000E2D49"/>
    <w:rsid w:val="00117FB9"/>
    <w:rsid w:val="00133294"/>
    <w:rsid w:val="004A486B"/>
    <w:rsid w:val="0051273F"/>
    <w:rsid w:val="0055266E"/>
    <w:rsid w:val="00560FF8"/>
    <w:rsid w:val="005C03D1"/>
    <w:rsid w:val="0062332F"/>
    <w:rsid w:val="006E5297"/>
    <w:rsid w:val="00961CEC"/>
    <w:rsid w:val="00AA6E12"/>
    <w:rsid w:val="00B1311F"/>
    <w:rsid w:val="00CC29E0"/>
    <w:rsid w:val="00D73AFA"/>
    <w:rsid w:val="00D751E4"/>
    <w:rsid w:val="00D81AD5"/>
    <w:rsid w:val="00F65B93"/>
    <w:rsid w:val="00FE6F68"/>
    <w:rsid w:val="00F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2332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2332F"/>
  </w:style>
  <w:style w:type="paragraph" w:styleId="a4">
    <w:name w:val="header"/>
    <w:basedOn w:val="a"/>
    <w:link w:val="Char0"/>
    <w:uiPriority w:val="99"/>
    <w:semiHidden/>
    <w:unhideWhenUsed/>
    <w:rsid w:val="0004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0D3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4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40D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杨婷婷</cp:lastModifiedBy>
  <cp:revision>8</cp:revision>
  <cp:lastPrinted>2018-11-09T03:46:00Z</cp:lastPrinted>
  <dcterms:created xsi:type="dcterms:W3CDTF">2018-11-09T01:47:00Z</dcterms:created>
  <dcterms:modified xsi:type="dcterms:W3CDTF">2018-11-09T07:03:00Z</dcterms:modified>
</cp:coreProperties>
</file>